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289" w:rsidRDefault="00345289">
      <w:r>
        <w:rPr>
          <w:noProof/>
        </w:rPr>
        <w:drawing>
          <wp:inline distT="0" distB="0" distL="0" distR="0">
            <wp:extent cx="1828800" cy="1051560"/>
            <wp:effectExtent l="0" t="0" r="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380" cy="105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289" w:rsidRDefault="00345289" w:rsidP="00345289"/>
    <w:p w:rsidR="00345289" w:rsidRPr="00345289" w:rsidRDefault="00345289" w:rsidP="00345289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345289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第十四屆</w:t>
      </w:r>
      <w:r w:rsidRPr="00345289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ESP</w:t>
      </w:r>
      <w:r w:rsidRPr="00345289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全國總決賽輔英師生勇奪多項亞軍季軍榮耀</w:t>
      </w:r>
    </w:p>
    <w:p w:rsidR="00345289" w:rsidRPr="00345289" w:rsidRDefault="00345289" w:rsidP="00345289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345289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345289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345289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345289" w:rsidRPr="00345289" w:rsidRDefault="00345289" w:rsidP="00345289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345289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345289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345289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345289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345289" w:rsidRPr="00345289" w:rsidRDefault="00345289" w:rsidP="00345289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345289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345289" w:rsidRPr="00345289" w:rsidRDefault="00345289" w:rsidP="00345289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45289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03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05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11:19 </w:t>
      </w:r>
      <w:proofErr w:type="gramStart"/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03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05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345289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11:19</w:t>
      </w:r>
    </w:p>
    <w:p w:rsidR="00345289" w:rsidRPr="00345289" w:rsidRDefault="00345289" w:rsidP="00345289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45289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438275"/>
            <wp:effectExtent l="0" t="0" r="0" b="9525"/>
            <wp:docPr id="4" name="圖片 4" descr="https://today-obs.line-scdn.net/0hCbpYl2auHE1NIAOCtr9jGnV2EDx-RgZEb08AL251Fn9mDAgdcUFPLmohRmEzRVoYbUVReG0pQXpnGAtOe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CbpYl2auHE1NIAOCtr9jGnV2EDx-RgZEb08AL251Fn9mDAgdcUFPLmohRmEzRVoYbUVReG0pQXpnGAtOeA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289" w:rsidRPr="00345289" w:rsidRDefault="00345289" w:rsidP="00345289">
      <w:pPr>
        <w:widowControl/>
        <w:spacing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【勁報記者蔡宗憲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/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高雄報導】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健康美容系、物理治療系、應用外語科同學參加第十四屆「專業英日文詞彙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(ESP)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與聽寫說能力大賽」總決賽，表現亮眼，勇奪多項類別個人雙亞軍、雙季軍、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金腦獎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及團體獎亞軍等殊榮。林爵士校長表示，校方以「專業、溫暖」為核心，培養深具專業語言與技職實務的實戰力專業人才，師生優異表現令人讚賞。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  <w:t>ESP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選手以穩健實力與臨場表現，為校爭光。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健康美容系選手由陳采秀副教授指導，陳采秀屬創新教學型老師，善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於運用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科技教學，此次除榮獲團體獎亞軍外，裴美皇同學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越南時龍高中畢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在她指導下勇奪美容彩妝類亞軍；蔡馥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霙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明誠高中畢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、陳鄭宜霖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公東高工畢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雙雙獲季軍。</w:t>
      </w:r>
    </w:p>
    <w:p w:rsidR="00345289" w:rsidRPr="00345289" w:rsidRDefault="00345289" w:rsidP="00345289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45289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45289" w:rsidRPr="00345289" w:rsidRDefault="00345289" w:rsidP="00345289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45289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162175"/>
            <wp:effectExtent l="0" t="0" r="0" b="9525"/>
            <wp:docPr id="3" name="圖片 3" descr="https://today-obs.line-scdn.net/0heqbSaPHiOl5fKiWRpLVFCWd8Ni9sTCBXfU0gaHt_YzpzBigOZBtpPXgobHIhSXkMfx8iP38pMG1zHn9dY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eqbSaPHiOl5fKiWRpLVFCWd8Ni9sTCBXfU0gaHt_YzpzBigOZBtpPXgobHIhSXkMfx8iP38pMG1zHn9dYQ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289" w:rsidRPr="00345289" w:rsidRDefault="00345289" w:rsidP="00345289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45289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45289" w:rsidRPr="00345289" w:rsidRDefault="00345289" w:rsidP="00345289">
      <w:pPr>
        <w:widowControl/>
        <w:spacing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備賽期間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蔡馥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霙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在備賽期間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日五專應用外語科陳素芸同學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中庄國中畢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在「專家級觀光類」項目榮獲亞軍。陳素芸由蔡書萍專任講師指導，第一次參加全國性大賽即得獎，讓她喜出望外。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從區賽到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全國賽一路耐心指導與陪伴，讓她在不斷修正中建立信心、持續前進。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曾榮獲早期療育棕櫚獎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醫療類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的物理治療系陳麗秋主任指導沈雨臻同學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仁武高中畢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，於「生活與職場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—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職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涯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試探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(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綜合類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)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」項目中榮獲</w:t>
      </w:r>
      <w:proofErr w:type="gramStart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金腦獎</w:t>
      </w:r>
      <w:proofErr w:type="gramEnd"/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345289">
        <w:rPr>
          <w:rFonts w:ascii="Segoe UI" w:eastAsia="新細明體" w:hAnsi="Segoe UI" w:cs="Segoe UI"/>
          <w:color w:val="111111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345289" w:rsidRPr="00345289" w:rsidRDefault="00345289" w:rsidP="00345289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45289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45289" w:rsidRPr="00345289" w:rsidRDefault="00345289" w:rsidP="00345289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45289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438275"/>
            <wp:effectExtent l="0" t="0" r="0" b="9525"/>
            <wp:docPr id="2" name="圖片 2" descr="https://today-obs.line-scdn.net/0hCbpYl2auHE1NIAOCtr9jGnV2EDx-RgZEb08AL251Fn9mDAgdcUFPLmohRmEzRVoYbUVReG0pQXpnGAtOe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oday-obs.line-scdn.net/0hCbpYl2auHE1NIAOCtr9jGnV2EDx-RgZEb08AL251Fn9mDAgdcUFPLmohRmEzRVoYbUVReG0pQXpnGAtOeA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289" w:rsidRPr="00345289" w:rsidRDefault="00345289" w:rsidP="00345289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hyperlink r:id="rId7" w:history="1">
        <w:r w:rsidRPr="00345289">
          <w:rPr>
            <w:rFonts w:ascii="Segoe UI" w:eastAsia="新細明體" w:hAnsi="Segoe UI" w:cs="Segoe UI"/>
            <w:color w:val="777777"/>
            <w:kern w:val="0"/>
            <w:sz w:val="23"/>
            <w:szCs w:val="23"/>
            <w:bdr w:val="none" w:sz="0" w:space="0" w:color="auto" w:frame="1"/>
          </w:rPr>
          <w:t>查看原始文章</w:t>
        </w:r>
      </w:hyperlink>
    </w:p>
    <w:p w:rsidR="00F65046" w:rsidRPr="00345289" w:rsidRDefault="00F65046" w:rsidP="00345289">
      <w:bookmarkStart w:id="0" w:name="_GoBack"/>
      <w:bookmarkEnd w:id="0"/>
    </w:p>
    <w:sectPr w:rsidR="00F65046" w:rsidRPr="0034528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89"/>
    <w:rsid w:val="00345289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236CEF-E2D8-48C4-9AD9-57CCBE718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4528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345289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4528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345289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345289"/>
    <w:rPr>
      <w:color w:val="0000FF"/>
      <w:u w:val="single"/>
    </w:rPr>
  </w:style>
  <w:style w:type="character" w:customStyle="1" w:styleId="publish-info-text">
    <w:name w:val="publish-info-text"/>
    <w:basedOn w:val="a0"/>
    <w:rsid w:val="00345289"/>
  </w:style>
  <w:style w:type="paragraph" w:customStyle="1" w:styleId="css-1nl4e">
    <w:name w:val="css-1nl4e"/>
    <w:basedOn w:val="a"/>
    <w:rsid w:val="0034528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backdropad-start">
    <w:name w:val="backdropad-start"/>
    <w:basedOn w:val="a0"/>
    <w:rsid w:val="00345289"/>
  </w:style>
  <w:style w:type="character" w:customStyle="1" w:styleId="midad-title">
    <w:name w:val="midad-title"/>
    <w:basedOn w:val="a0"/>
    <w:rsid w:val="00345289"/>
  </w:style>
  <w:style w:type="character" w:customStyle="1" w:styleId="css-1033qh6">
    <w:name w:val="css-1033qh6"/>
    <w:basedOn w:val="a0"/>
    <w:rsid w:val="00345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6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1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0684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06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942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9212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1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0362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51115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004539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410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1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in.php?n_id=28844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2026-03-26T03:37:00Z</dcterms:created>
  <dcterms:modified xsi:type="dcterms:W3CDTF">2026-03-26T03:43:00Z</dcterms:modified>
</cp:coreProperties>
</file>